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F6D50" w14:textId="77777777" w:rsidR="00F418F3" w:rsidRDefault="009C61B1">
      <w:pPr>
        <w:pStyle w:val="Heading1"/>
      </w:pPr>
      <w:r>
        <w:t>Условия за участие в Четвъртата творческа среща-семинар</w:t>
      </w:r>
      <w:r>
        <w:br/>
        <w:t>на ръководителите на фолклорни състави в чужбина</w:t>
      </w:r>
    </w:p>
    <w:p w14:paraId="467191EB" w14:textId="77777777" w:rsidR="00F418F3" w:rsidRDefault="009C61B1">
      <w:r>
        <w:t>София, 7–9 ноември 2024</w:t>
      </w:r>
    </w:p>
    <w:p w14:paraId="0DF7C7F4" w14:textId="77777777" w:rsidR="00F418F3" w:rsidRDefault="009C61B1">
      <w:pPr>
        <w:pStyle w:val="Heading2"/>
      </w:pPr>
      <w:r>
        <w:t>📅 Дати на събитието</w:t>
      </w:r>
    </w:p>
    <w:p w14:paraId="75BE9E79" w14:textId="46C8022D" w:rsidR="00F418F3" w:rsidRDefault="009C61B1">
      <w:r>
        <w:t xml:space="preserve">7 </w:t>
      </w:r>
      <w:proofErr w:type="spellStart"/>
      <w:r>
        <w:t>ноември</w:t>
      </w:r>
      <w:proofErr w:type="spellEnd"/>
      <w:r>
        <w:t xml:space="preserve"> – </w:t>
      </w:r>
      <w:proofErr w:type="spellStart"/>
      <w:r>
        <w:t>начало</w:t>
      </w:r>
      <w:proofErr w:type="spellEnd"/>
      <w:r>
        <w:t xml:space="preserve"> 1</w:t>
      </w:r>
      <w:r w:rsidR="000A2D7C">
        <w:t>4</w:t>
      </w:r>
      <w:r>
        <w:t>:00 ч.</w:t>
      </w:r>
    </w:p>
    <w:p w14:paraId="2CD2890F" w14:textId="77777777" w:rsidR="00F418F3" w:rsidRDefault="009C61B1">
      <w:r>
        <w:t>8 ноември – начало 10:00 ч.</w:t>
      </w:r>
    </w:p>
    <w:p w14:paraId="23E0DD17" w14:textId="77777777" w:rsidR="00F418F3" w:rsidRDefault="009C61B1">
      <w:r>
        <w:t>9 ноември – начало 10:00 ч., край 18:00 ч.</w:t>
      </w:r>
    </w:p>
    <w:p w14:paraId="048E90A1" w14:textId="77777777" w:rsidR="00F418F3" w:rsidRDefault="009C61B1">
      <w:r>
        <w:t>👉 Молим участниците да предвидят присъствие във всички дни и часове!</w:t>
      </w:r>
    </w:p>
    <w:p w14:paraId="6C4F18B9" w14:textId="77777777" w:rsidR="00F418F3" w:rsidRDefault="009C61B1">
      <w:pPr>
        <w:pStyle w:val="Heading2"/>
      </w:pPr>
      <w:r>
        <w:t>👥 Кой може да участва</w:t>
      </w:r>
    </w:p>
    <w:p w14:paraId="31745FCD" w14:textId="77777777" w:rsidR="00F418F3" w:rsidRDefault="009C61B1">
      <w:r>
        <w:t>- Ръководители, хореографи, диригенти и лица на ръководни позиции в танцови състави, хорове и музикални формации в чужбина.</w:t>
      </w:r>
      <w:r>
        <w:br/>
        <w:t>- Записването се извършва от ръководителя на съответната формация, който вписва представители на групата и тяхната функция (хореограф, помощник, репетитор, ръководител и др.) чрез онлайн формуляра.</w:t>
      </w:r>
      <w:r>
        <w:br/>
        <w:t>- Индивидуални самостоятелни записвания от членове на една и съща формация не се приемат.</w:t>
      </w:r>
      <w:r>
        <w:br/>
        <w:t>- Ръководители на състави, които не са редовни членове на АБФСЧ, имат право на участие само веднъж. За последващи участия е необходимо членство в АБФСЧ.</w:t>
      </w:r>
    </w:p>
    <w:p w14:paraId="588C1935" w14:textId="77777777" w:rsidR="00F418F3" w:rsidRDefault="009C61B1">
      <w:pPr>
        <w:pStyle w:val="Heading2"/>
      </w:pPr>
      <w:r>
        <w:t>💶 Такса участие</w:t>
      </w:r>
    </w:p>
    <w:p w14:paraId="11AFE903" w14:textId="13E41182" w:rsidR="00F418F3" w:rsidRDefault="009C61B1">
      <w:r>
        <w:t>Таксата е на човек и включва:</w:t>
      </w:r>
      <w:r>
        <w:br/>
        <w:t>• Участие във всички модули през трите дни (7–9 ноември).</w:t>
      </w:r>
      <w:r>
        <w:br/>
        <w:t>• Достъп до семинарни материали, предоставени от лектори и гости (музика, видео, документи и др.).</w:t>
      </w:r>
      <w:r>
        <w:br/>
      </w:r>
      <w:r>
        <w:br/>
        <w:t>Цени:</w:t>
      </w:r>
      <w:r>
        <w:br/>
        <w:t xml:space="preserve">- </w:t>
      </w:r>
      <w:r w:rsidR="000A2D7C">
        <w:t>6</w:t>
      </w:r>
      <w:r>
        <w:t xml:space="preserve">5 € / </w:t>
      </w:r>
      <w:proofErr w:type="spellStart"/>
      <w:r>
        <w:t>участник</w:t>
      </w:r>
      <w:proofErr w:type="spellEnd"/>
      <w:r>
        <w:t xml:space="preserve"> – за нечленуващи във формация на АБФСЧ.</w:t>
      </w:r>
      <w:r>
        <w:br/>
        <w:t>- 35 € / участник – за формации членове на АБФСЧ (с потвърдено членство и платен членски внос за 2025 г.).</w:t>
      </w:r>
    </w:p>
    <w:p w14:paraId="248ADB01" w14:textId="77777777" w:rsidR="00F418F3" w:rsidRDefault="009C61B1">
      <w:pPr>
        <w:pStyle w:val="Heading2"/>
      </w:pPr>
      <w:r>
        <w:t>📝 Записване</w:t>
      </w:r>
    </w:p>
    <w:p w14:paraId="7E0070B4" w14:textId="77777777" w:rsidR="00F418F3" w:rsidRDefault="009C61B1">
      <w:r>
        <w:t>Записването става чрез попълване на онлайн формуляра:</w:t>
      </w:r>
    </w:p>
    <w:p w14:paraId="71F0A432" w14:textId="77777777" w:rsidR="00F418F3" w:rsidRDefault="009C61B1">
      <w:r>
        <w:rPr>
          <w:rFonts w:ascii="Segoe UI Emoji" w:hAnsi="Segoe UI Emoji" w:cs="Segoe UI Emoji"/>
        </w:rPr>
        <w:t>👉</w:t>
      </w:r>
      <w:r>
        <w:t xml:space="preserve"> https://forms.gle/1GLhp93tivhs4GP4A</w:t>
      </w:r>
    </w:p>
    <w:p w14:paraId="37D80747" w14:textId="77777777" w:rsidR="00F418F3" w:rsidRDefault="009C61B1">
      <w:pPr>
        <w:pStyle w:val="Heading2"/>
      </w:pPr>
      <w:r>
        <w:rPr>
          <w:rFonts w:ascii="Segoe UI Emoji" w:hAnsi="Segoe UI Emoji" w:cs="Segoe UI Emoji"/>
        </w:rPr>
        <w:lastRenderedPageBreak/>
        <w:t>🏨</w:t>
      </w:r>
      <w:r>
        <w:t xml:space="preserve"> </w:t>
      </w:r>
      <w:proofErr w:type="spellStart"/>
      <w:r>
        <w:t>Зала</w:t>
      </w:r>
      <w:proofErr w:type="spellEnd"/>
      <w:r>
        <w:t xml:space="preserve"> и </w:t>
      </w:r>
      <w:proofErr w:type="spellStart"/>
      <w:r>
        <w:t>настаняване</w:t>
      </w:r>
      <w:proofErr w:type="spellEnd"/>
    </w:p>
    <w:p w14:paraId="759C0508" w14:textId="3E87DC57" w:rsidR="00F418F3" w:rsidRDefault="009C61B1">
      <w:proofErr w:type="spellStart"/>
      <w:r>
        <w:t>Събитието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проведе</w:t>
      </w:r>
      <w:proofErr w:type="spellEnd"/>
      <w:r>
        <w:t xml:space="preserve"> в хотелски комплекс Царско село.</w:t>
      </w:r>
      <w:r>
        <w:br/>
        <w:t>Адрес: Sofia, 1415, Okolovrasten pat, 72</w:t>
      </w:r>
      <w:r>
        <w:br/>
      </w:r>
      <w:r>
        <w:br/>
        <w:t>- Семинарните зали за събота и неделя са в комплекса.</w:t>
      </w:r>
      <w:r>
        <w:br/>
        <w:t>- Участниците могат да резервират стаи на преференциални цени.</w:t>
      </w:r>
      <w:r>
        <w:br/>
      </w:r>
      <w:r>
        <w:br/>
        <w:t>Процедура за резервация:</w:t>
      </w:r>
      <w:r>
        <w:br/>
        <w:t>1. Изпратете резервация по имейл: marketing@hotelsvetasofia.com</w:t>
      </w:r>
      <w:r>
        <w:br/>
        <w:t xml:space="preserve">2. </w:t>
      </w:r>
      <w:proofErr w:type="spellStart"/>
      <w:r>
        <w:t>Посочете</w:t>
      </w:r>
      <w:proofErr w:type="spellEnd"/>
      <w:r>
        <w:t>:</w:t>
      </w:r>
      <w:r>
        <w:br/>
        <w:t xml:space="preserve">   - </w:t>
      </w:r>
      <w:proofErr w:type="spellStart"/>
      <w:r>
        <w:t>Име</w:t>
      </w:r>
      <w:proofErr w:type="spellEnd"/>
      <w:r>
        <w:t xml:space="preserve"> и </w:t>
      </w:r>
      <w:proofErr w:type="spellStart"/>
      <w:r>
        <w:t>фамилия</w:t>
      </w:r>
      <w:proofErr w:type="spellEnd"/>
      <w:r>
        <w:br/>
        <w:t xml:space="preserve">   - </w:t>
      </w:r>
      <w:proofErr w:type="spellStart"/>
      <w:r>
        <w:t>Дата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пристигане</w:t>
      </w:r>
      <w:proofErr w:type="spellEnd"/>
      <w:r>
        <w:br/>
        <w:t xml:space="preserve">   - </w:t>
      </w:r>
      <w:proofErr w:type="spellStart"/>
      <w:r>
        <w:t>Дата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тръгване</w:t>
      </w:r>
      <w:proofErr w:type="spellEnd"/>
      <w:r>
        <w:br/>
        <w:t xml:space="preserve">   - </w:t>
      </w:r>
      <w:proofErr w:type="spellStart"/>
      <w:r>
        <w:t>Брой</w:t>
      </w:r>
      <w:proofErr w:type="spellEnd"/>
      <w:r>
        <w:t xml:space="preserve"> </w:t>
      </w:r>
      <w:proofErr w:type="spellStart"/>
      <w:r>
        <w:t>гости</w:t>
      </w:r>
      <w:proofErr w:type="spellEnd"/>
      <w:r>
        <w:t xml:space="preserve"> в </w:t>
      </w:r>
      <w:proofErr w:type="spellStart"/>
      <w:r>
        <w:t>стаята</w:t>
      </w:r>
      <w:proofErr w:type="spellEnd"/>
      <w:r>
        <w:br/>
        <w:t xml:space="preserve">   - </w:t>
      </w:r>
      <w:proofErr w:type="spellStart"/>
      <w:r>
        <w:t>Промокод</w:t>
      </w:r>
      <w:proofErr w:type="spellEnd"/>
      <w:r>
        <w:t>: АБФСЧ</w:t>
      </w:r>
      <w:r>
        <w:br/>
      </w:r>
      <w:r>
        <w:br/>
      </w:r>
      <w:proofErr w:type="spellStart"/>
      <w:r>
        <w:t>Преференциални</w:t>
      </w:r>
      <w:proofErr w:type="spellEnd"/>
      <w:r>
        <w:t xml:space="preserve"> </w:t>
      </w:r>
      <w:proofErr w:type="spellStart"/>
      <w:r>
        <w:t>цени</w:t>
      </w:r>
      <w:proofErr w:type="spellEnd"/>
      <w:r>
        <w:t>:</w:t>
      </w:r>
      <w:r>
        <w:br/>
        <w:t xml:space="preserve">- </w:t>
      </w:r>
      <w:proofErr w:type="spellStart"/>
      <w:r>
        <w:t>Единична</w:t>
      </w:r>
      <w:proofErr w:type="spellEnd"/>
      <w:r>
        <w:t xml:space="preserve"> </w:t>
      </w:r>
      <w:proofErr w:type="spellStart"/>
      <w:r>
        <w:t>стая</w:t>
      </w:r>
      <w:proofErr w:type="spellEnd"/>
      <w:r>
        <w:t xml:space="preserve"> – 124 </w:t>
      </w:r>
      <w:proofErr w:type="spellStart"/>
      <w:r>
        <w:t>лв</w:t>
      </w:r>
      <w:proofErr w:type="spellEnd"/>
      <w:r>
        <w:t>/</w:t>
      </w:r>
      <w:proofErr w:type="spellStart"/>
      <w:r>
        <w:t>нощ</w:t>
      </w:r>
      <w:proofErr w:type="spellEnd"/>
      <w:r>
        <w:t xml:space="preserve"> (вкл. закуска, ДДС, туристическа такса, Wi-Fi, паркинг).</w:t>
      </w:r>
      <w:r>
        <w:br/>
        <w:t>- Двойна стая – 158 лв/нощ (вкл. закуска, ДДС, туристическа такса, Wi-Fi, паркинг).</w:t>
      </w:r>
    </w:p>
    <w:p w14:paraId="7D7A06BA" w14:textId="77777777" w:rsidR="00F418F3" w:rsidRDefault="009C61B1">
      <w:pPr>
        <w:pStyle w:val="Heading2"/>
      </w:pPr>
      <w:r>
        <w:t>💳 Заплащане</w:t>
      </w:r>
    </w:p>
    <w:p w14:paraId="4D611377" w14:textId="593EF598" w:rsidR="00F418F3" w:rsidRDefault="009C61B1">
      <w:proofErr w:type="spellStart"/>
      <w:r>
        <w:t>Таксата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участие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заплаща</w:t>
      </w:r>
      <w:proofErr w:type="spellEnd"/>
      <w:r>
        <w:t>:</w:t>
      </w:r>
      <w:r>
        <w:br/>
        <w:t xml:space="preserve">- </w:t>
      </w:r>
      <w:proofErr w:type="spellStart"/>
      <w:r>
        <w:t>Чрез</w:t>
      </w:r>
      <w:proofErr w:type="spellEnd"/>
      <w:r>
        <w:t xml:space="preserve"> </w:t>
      </w:r>
      <w:proofErr w:type="spellStart"/>
      <w:r>
        <w:t>онлайн</w:t>
      </w:r>
      <w:proofErr w:type="spellEnd"/>
      <w:r>
        <w:t xml:space="preserve"> </w:t>
      </w:r>
      <w:proofErr w:type="spellStart"/>
      <w:r>
        <w:t>платформата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плащане</w:t>
      </w:r>
      <w:proofErr w:type="spellEnd"/>
      <w:r>
        <w:t xml:space="preserve"> (</w:t>
      </w:r>
      <w:proofErr w:type="spellStart"/>
      <w:r>
        <w:t>линк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бъде</w:t>
      </w:r>
      <w:proofErr w:type="spellEnd"/>
      <w:r>
        <w:t xml:space="preserve"> </w:t>
      </w:r>
      <w:proofErr w:type="spellStart"/>
      <w:r>
        <w:t>предоставен</w:t>
      </w:r>
      <w:proofErr w:type="spellEnd"/>
      <w:r w:rsidR="000A2D7C">
        <w:t xml:space="preserve"> </w:t>
      </w:r>
      <w:r w:rsidR="000A2D7C">
        <w:rPr>
          <w:lang w:val="bg-BG"/>
        </w:rPr>
        <w:t>допълнително по имейл</w:t>
      </w:r>
      <w:r>
        <w:t>).</w:t>
      </w:r>
      <w:r>
        <w:br/>
        <w:t xml:space="preserve">-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невъзможност</w:t>
      </w:r>
      <w:proofErr w:type="spellEnd"/>
      <w:r>
        <w:t xml:space="preserve"> –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банков</w:t>
      </w:r>
      <w:proofErr w:type="spellEnd"/>
      <w:r>
        <w:t xml:space="preserve"> път:</w:t>
      </w:r>
      <w:r>
        <w:br/>
      </w:r>
      <w:r>
        <w:br/>
        <w:t>Банкова сметка:</w:t>
      </w:r>
      <w:r>
        <w:br/>
        <w:t>Първа инвестиционна банка АД</w:t>
      </w:r>
      <w:r>
        <w:br/>
        <w:t>IBAN: BG47FINV91501216988052</w:t>
      </w:r>
      <w:r>
        <w:br/>
        <w:t>BIC/SWIFT: FINVBGSF</w:t>
      </w:r>
      <w:r>
        <w:br/>
        <w:t>Титуляр: Асоциация на българските фолклорни състави в чужбина /</w:t>
      </w:r>
      <w:r>
        <w:br/>
        <w:t xml:space="preserve">“Association of Bulgarian FOLKLORE CLUBS </w:t>
      </w:r>
      <w:proofErr w:type="gramStart"/>
      <w:r>
        <w:t>abroad“</w:t>
      </w:r>
      <w:proofErr w:type="gramEnd"/>
      <w:r>
        <w:br/>
      </w:r>
      <w:r>
        <w:br/>
        <w:t>👉 При превода задължително отбележете номера на фактурата.</w:t>
      </w:r>
    </w:p>
    <w:p w14:paraId="2034ACDA" w14:textId="77777777" w:rsidR="00F418F3" w:rsidRDefault="009C61B1">
      <w:pPr>
        <w:pStyle w:val="Heading2"/>
      </w:pPr>
      <w:r>
        <w:t>🧾 Издаване на фактура</w:t>
      </w:r>
    </w:p>
    <w:p w14:paraId="1FD7DAE6" w14:textId="77777777" w:rsidR="00F418F3" w:rsidRDefault="009C61B1">
      <w:r>
        <w:t>- При плащане чрез онлайн платформата фактурата се издава автоматично и се изпраща по имейл.</w:t>
      </w:r>
      <w:r>
        <w:br/>
        <w:t>- При плащане по банков път фактурата се издава предварително и плащането се извършва въз основа на нея.</w:t>
      </w:r>
    </w:p>
    <w:p w14:paraId="36F569C5" w14:textId="77777777" w:rsidR="00F418F3" w:rsidRDefault="009C61B1">
      <w:pPr>
        <w:pStyle w:val="Heading2"/>
      </w:pPr>
      <w:r>
        <w:t>🙏 Благодарим ви и до скоро!</w:t>
      </w:r>
    </w:p>
    <w:p w14:paraId="6DE3D191" w14:textId="69846F46" w:rsidR="00F418F3" w:rsidRDefault="009C61B1">
      <w:proofErr w:type="spellStart"/>
      <w:r>
        <w:t>Управителен</w:t>
      </w:r>
      <w:proofErr w:type="spellEnd"/>
      <w:r>
        <w:t xml:space="preserve"> </w:t>
      </w:r>
      <w:proofErr w:type="spellStart"/>
      <w:r>
        <w:t>съвет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АБФСЧ</w:t>
      </w:r>
      <w:r w:rsidR="000A2D7C">
        <w:rPr>
          <w:lang w:val="bg-BG"/>
        </w:rPr>
        <w:t xml:space="preserve"> </w:t>
      </w:r>
      <w:r>
        <w:t>🌐 https://www.folkloreassociation.eu/</w:t>
      </w:r>
    </w:p>
    <w:sectPr w:rsidR="00F418F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6739063">
    <w:abstractNumId w:val="8"/>
  </w:num>
  <w:num w:numId="2" w16cid:durableId="1420638855">
    <w:abstractNumId w:val="6"/>
  </w:num>
  <w:num w:numId="3" w16cid:durableId="1309044568">
    <w:abstractNumId w:val="5"/>
  </w:num>
  <w:num w:numId="4" w16cid:durableId="907112938">
    <w:abstractNumId w:val="4"/>
  </w:num>
  <w:num w:numId="5" w16cid:durableId="1932277660">
    <w:abstractNumId w:val="7"/>
  </w:num>
  <w:num w:numId="6" w16cid:durableId="1474592212">
    <w:abstractNumId w:val="3"/>
  </w:num>
  <w:num w:numId="7" w16cid:durableId="1653484194">
    <w:abstractNumId w:val="2"/>
  </w:num>
  <w:num w:numId="8" w16cid:durableId="1551648964">
    <w:abstractNumId w:val="1"/>
  </w:num>
  <w:num w:numId="9" w16cid:durableId="1760984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A2D7C"/>
    <w:rsid w:val="0015074B"/>
    <w:rsid w:val="0029639D"/>
    <w:rsid w:val="00326F90"/>
    <w:rsid w:val="003D4E50"/>
    <w:rsid w:val="00561A1F"/>
    <w:rsid w:val="009C61B1"/>
    <w:rsid w:val="00AA1D8D"/>
    <w:rsid w:val="00B47730"/>
    <w:rsid w:val="00CB0664"/>
    <w:rsid w:val="00F418F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76AD45"/>
  <w14:defaultImageDpi w14:val="300"/>
  <w15:docId w15:val="{1FC62E0C-10E5-4F57-85DB-B2391B48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0A2D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2D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Radoslava Nedyalkova</cp:lastModifiedBy>
  <cp:revision>3</cp:revision>
  <dcterms:created xsi:type="dcterms:W3CDTF">2025-09-02T08:43:00Z</dcterms:created>
  <dcterms:modified xsi:type="dcterms:W3CDTF">2025-09-06T21:04:00Z</dcterms:modified>
  <cp:category/>
</cp:coreProperties>
</file>